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03D" w:rsidRDefault="00FF403D" w:rsidP="00BE239B">
      <w:pPr>
        <w:jc w:val="center"/>
        <w:rPr>
          <w:rFonts w:ascii="Arial" w:hAnsi="Arial" w:cs="Arial"/>
          <w:b/>
          <w:sz w:val="28"/>
          <w:szCs w:val="28"/>
        </w:rPr>
      </w:pPr>
      <w:r w:rsidRPr="00AE3CB7">
        <w:rPr>
          <w:rFonts w:ascii="Arial" w:hAnsi="Arial" w:cs="Arial"/>
          <w:b/>
          <w:sz w:val="28"/>
          <w:szCs w:val="28"/>
        </w:rPr>
        <w:t xml:space="preserve">ПАМЯТКА </w:t>
      </w:r>
      <w:r w:rsidR="00CA3536">
        <w:rPr>
          <w:rFonts w:ascii="Arial" w:hAnsi="Arial" w:cs="Arial"/>
          <w:b/>
          <w:sz w:val="28"/>
          <w:szCs w:val="28"/>
        </w:rPr>
        <w:t xml:space="preserve"> для </w:t>
      </w:r>
      <w:proofErr w:type="gramStart"/>
      <w:r w:rsidR="00C865EB">
        <w:rPr>
          <w:rFonts w:ascii="Arial" w:hAnsi="Arial" w:cs="Arial"/>
          <w:b/>
          <w:sz w:val="28"/>
          <w:szCs w:val="28"/>
        </w:rPr>
        <w:t>грузо</w:t>
      </w:r>
      <w:r w:rsidRPr="00AE3CB7">
        <w:rPr>
          <w:rFonts w:ascii="Arial" w:hAnsi="Arial" w:cs="Arial"/>
          <w:b/>
          <w:sz w:val="28"/>
          <w:szCs w:val="28"/>
        </w:rPr>
        <w:t>получателей</w:t>
      </w:r>
      <w:proofErr w:type="gramEnd"/>
      <w:r w:rsidR="00813A3E">
        <w:rPr>
          <w:rFonts w:ascii="Arial" w:hAnsi="Arial" w:cs="Arial"/>
          <w:b/>
          <w:sz w:val="28"/>
          <w:szCs w:val="28"/>
        </w:rPr>
        <w:t xml:space="preserve"> </w:t>
      </w:r>
      <w:r w:rsidR="00CA3536">
        <w:rPr>
          <w:rFonts w:ascii="Arial" w:hAnsi="Arial" w:cs="Arial"/>
          <w:b/>
          <w:sz w:val="28"/>
          <w:szCs w:val="28"/>
        </w:rPr>
        <w:t xml:space="preserve">если нет интернета как подписать </w:t>
      </w:r>
      <w:proofErr w:type="spellStart"/>
      <w:r w:rsidR="00CA3536">
        <w:rPr>
          <w:rFonts w:ascii="Arial" w:hAnsi="Arial" w:cs="Arial"/>
          <w:b/>
          <w:sz w:val="28"/>
          <w:szCs w:val="28"/>
        </w:rPr>
        <w:t>ЭТрН</w:t>
      </w:r>
      <w:proofErr w:type="spellEnd"/>
    </w:p>
    <w:p w:rsidR="00813A3E" w:rsidRDefault="00813A3E" w:rsidP="00813A3E">
      <w:pPr>
        <w:jc w:val="both"/>
        <w:rPr>
          <w:rFonts w:ascii="Arial" w:hAnsi="Arial" w:cs="Arial"/>
          <w:sz w:val="20"/>
          <w:szCs w:val="20"/>
        </w:rPr>
      </w:pPr>
    </w:p>
    <w:p w:rsidR="00813A3E" w:rsidRPr="00813A3E" w:rsidRDefault="00813A3E" w:rsidP="00813A3E">
      <w:pPr>
        <w:jc w:val="both"/>
        <w:rPr>
          <w:rFonts w:ascii="Arial" w:hAnsi="Arial" w:cs="Arial"/>
        </w:rPr>
      </w:pPr>
      <w:r w:rsidRPr="00813A3E">
        <w:rPr>
          <w:rFonts w:ascii="Arial" w:hAnsi="Arial" w:cs="Arial"/>
        </w:rPr>
        <w:t>Уважаемые партнеры!</w:t>
      </w:r>
    </w:p>
    <w:p w:rsidR="00624AB2" w:rsidRDefault="00813A3E" w:rsidP="00624AB2">
      <w:pPr>
        <w:jc w:val="both"/>
        <w:rPr>
          <w:rFonts w:ascii="Arial" w:hAnsi="Arial" w:cs="Arial"/>
        </w:rPr>
      </w:pPr>
      <w:r w:rsidRPr="00813A3E">
        <w:rPr>
          <w:rFonts w:ascii="Arial" w:hAnsi="Arial" w:cs="Arial"/>
        </w:rPr>
        <w:t xml:space="preserve">С </w:t>
      </w:r>
      <w:r w:rsidRPr="00813A3E">
        <w:rPr>
          <w:rFonts w:ascii="Arial" w:hAnsi="Arial" w:cs="Arial"/>
          <w:b/>
        </w:rPr>
        <w:t>01 сентября 2026 года</w:t>
      </w:r>
      <w:r w:rsidRPr="00813A3E">
        <w:rPr>
          <w:rFonts w:ascii="Arial" w:hAnsi="Arial" w:cs="Arial"/>
        </w:rPr>
        <w:t xml:space="preserve"> все коммерческие перевозки переходят на электронные транспортные накладные (</w:t>
      </w:r>
      <w:proofErr w:type="spellStart"/>
      <w:r w:rsidRPr="00813A3E">
        <w:rPr>
          <w:rFonts w:ascii="Arial" w:hAnsi="Arial" w:cs="Arial"/>
        </w:rPr>
        <w:t>ЭТрН</w:t>
      </w:r>
      <w:proofErr w:type="spellEnd"/>
      <w:r w:rsidRPr="00813A3E">
        <w:rPr>
          <w:rFonts w:ascii="Arial" w:hAnsi="Arial" w:cs="Arial"/>
        </w:rPr>
        <w:t>). Это касается всех грузополучателей</w:t>
      </w:r>
      <w:proofErr w:type="gramStart"/>
      <w:r w:rsidRPr="00813A3E">
        <w:rPr>
          <w:rFonts w:ascii="Arial" w:hAnsi="Arial" w:cs="Arial"/>
        </w:rPr>
        <w:t xml:space="preserve"> :</w:t>
      </w:r>
      <w:proofErr w:type="gramEnd"/>
      <w:r w:rsidRPr="00813A3E">
        <w:rPr>
          <w:rFonts w:ascii="Arial" w:hAnsi="Arial" w:cs="Arial"/>
        </w:rPr>
        <w:t xml:space="preserve"> ООО, ИП, </w:t>
      </w:r>
      <w:proofErr w:type="spellStart"/>
      <w:r w:rsidRPr="00813A3E">
        <w:rPr>
          <w:rFonts w:ascii="Arial" w:hAnsi="Arial" w:cs="Arial"/>
        </w:rPr>
        <w:t>физ</w:t>
      </w:r>
      <w:proofErr w:type="gramStart"/>
      <w:r w:rsidRPr="00813A3E">
        <w:rPr>
          <w:rFonts w:ascii="Arial" w:hAnsi="Arial" w:cs="Arial"/>
        </w:rPr>
        <w:t>.л</w:t>
      </w:r>
      <w:proofErr w:type="gramEnd"/>
      <w:r w:rsidRPr="00813A3E">
        <w:rPr>
          <w:rFonts w:ascii="Arial" w:hAnsi="Arial" w:cs="Arial"/>
        </w:rPr>
        <w:t>ица</w:t>
      </w:r>
      <w:proofErr w:type="spellEnd"/>
    </w:p>
    <w:p w:rsidR="00DD1201" w:rsidRPr="00CA3536" w:rsidRDefault="00B225BA" w:rsidP="00CA3536">
      <w:pPr>
        <w:shd w:val="clear" w:color="auto" w:fill="FFFFFF"/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C865E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DD1201" w:rsidRPr="00CA3536">
        <w:rPr>
          <w:rFonts w:ascii="Times New Roman" w:eastAsia="Times New Roman" w:hAnsi="Times New Roman" w:cs="Times New Roman"/>
          <w:b/>
          <w:color w:val="0F1115"/>
          <w:sz w:val="32"/>
          <w:szCs w:val="32"/>
          <w:u w:val="single"/>
          <w:lang w:eastAsia="ru-RU"/>
        </w:rPr>
        <w:t>*Если при получении груза нет интернета</w:t>
      </w:r>
      <w:r w:rsidR="00DD1201" w:rsidRPr="00CA353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, это не остановит процесс — современные мобильные приложения для работы с </w:t>
      </w:r>
      <w:proofErr w:type="spellStart"/>
      <w:r w:rsidR="00DD1201" w:rsidRPr="00CA353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ЭТрН</w:t>
      </w:r>
      <w:proofErr w:type="spellEnd"/>
      <w:r w:rsidR="00DD1201" w:rsidRPr="00CA353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(например, «</w:t>
      </w:r>
      <w:proofErr w:type="spellStart"/>
      <w:r w:rsidR="00DD1201" w:rsidRPr="00CA353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Контур</w:t>
      </w:r>
      <w:proofErr w:type="gramStart"/>
      <w:r w:rsidR="00DD1201" w:rsidRPr="00CA353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.Л</w:t>
      </w:r>
      <w:proofErr w:type="gramEnd"/>
      <w:r w:rsidR="00DD1201" w:rsidRPr="00CA353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огистика</w:t>
      </w:r>
      <w:proofErr w:type="spellEnd"/>
      <w:r w:rsidR="00DD1201" w:rsidRPr="00CA353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», «</w:t>
      </w:r>
      <w:proofErr w:type="spellStart"/>
      <w:r w:rsidR="00DD1201" w:rsidRPr="00CA353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Клеверенс</w:t>
      </w:r>
      <w:proofErr w:type="spellEnd"/>
      <w:r w:rsidR="00DD1201" w:rsidRPr="00CA353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» и другие) поддерживают </w:t>
      </w:r>
      <w:r w:rsidR="00DD1201" w:rsidRPr="00CA3536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офлайн-режим</w:t>
      </w:r>
      <w:r w:rsidR="00DD1201" w:rsidRPr="00CA3536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. Главное — всё было подготовлено заранее.</w:t>
      </w:r>
    </w:p>
    <w:p w:rsidR="00C865EB" w:rsidRPr="00CA3536" w:rsidRDefault="00DD1201" w:rsidP="00C865E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35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Вот как это работает на практике:</w:t>
      </w:r>
      <w:bookmarkStart w:id="0" w:name="_GoBack"/>
      <w:bookmarkEnd w:id="0"/>
    </w:p>
    <w:p w:rsidR="00DD1201" w:rsidRPr="00CA3536" w:rsidRDefault="00DD1201" w:rsidP="00C865E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sz w:val="36"/>
          <w:szCs w:val="36"/>
          <w:lang w:eastAsia="ru-RU"/>
        </w:rPr>
      </w:pPr>
      <w:r w:rsidRPr="00CA3536">
        <w:rPr>
          <w:rFonts w:ascii="Times New Roman" w:eastAsia="Times New Roman" w:hAnsi="Times New Roman" w:cs="Times New Roman"/>
          <w:b/>
          <w:bCs/>
          <w:color w:val="0F1115"/>
          <w:sz w:val="36"/>
          <w:szCs w:val="36"/>
          <w:lang w:eastAsia="ru-RU"/>
        </w:rPr>
        <w:t>⚙️ Как работает офлайн-подписание</w:t>
      </w:r>
    </w:p>
    <w:p w:rsidR="00DD1201" w:rsidRPr="00CA3536" w:rsidRDefault="00DD1201" w:rsidP="00DD120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35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Сам механизм у разных операторов похож:</w:t>
      </w:r>
    </w:p>
    <w:p w:rsidR="00DD1201" w:rsidRPr="00CA3536" w:rsidRDefault="00DD1201" w:rsidP="00DD1201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353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Действие происходит локально</w:t>
      </w:r>
      <w:r w:rsidRPr="00CA35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 В момент приемки груза уполномоченный сотрудник открывает приложение, выбирает нужную накладную и нажимает кнопку «Принять» (или аналогичную). Приложение фиксирует это действие и подпись, сохраняя все данные в памяти устройства.</w:t>
      </w:r>
    </w:p>
    <w:p w:rsidR="00DD1201" w:rsidRPr="00CA3536" w:rsidRDefault="00DD1201" w:rsidP="00DD1201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353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Очередь на отправку</w:t>
      </w:r>
      <w:r w:rsidRPr="00CA35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 Накладная помечается как «Отложенная» или ставится в очередь на подписание. Система запоминает точное время и место операции (</w:t>
      </w:r>
      <w:proofErr w:type="spellStart"/>
      <w:r w:rsidRPr="00CA35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геопозицию</w:t>
      </w:r>
      <w:proofErr w:type="spellEnd"/>
      <w:r w:rsidRPr="00CA35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и ждет появления сети.</w:t>
      </w:r>
    </w:p>
    <w:p w:rsidR="00DD1201" w:rsidRPr="00CA3536" w:rsidRDefault="00DD1201" w:rsidP="00DD1201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353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Автоматическая синхронизация</w:t>
      </w:r>
      <w:r w:rsidRPr="00CA35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 Как только интернет восстанавливается, приложение </w:t>
      </w:r>
      <w:r w:rsidRPr="00CA353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автоматически</w:t>
      </w:r>
      <w:r w:rsidRPr="00CA35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отправляет все накопленные данные и подписи в ГИС ЭПД, обновляя статус накладной у всех участников.</w:t>
      </w:r>
    </w:p>
    <w:p w:rsidR="00DD1201" w:rsidRPr="00CA3536" w:rsidRDefault="00DD1201" w:rsidP="00DD1201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36"/>
          <w:szCs w:val="36"/>
          <w:lang w:eastAsia="ru-RU"/>
        </w:rPr>
      </w:pPr>
      <w:r w:rsidRPr="00CA3536">
        <w:rPr>
          <w:rFonts w:ascii="Times New Roman" w:eastAsia="Times New Roman" w:hAnsi="Times New Roman" w:cs="Times New Roman"/>
          <w:b/>
          <w:bCs/>
          <w:color w:val="0F1115"/>
          <w:sz w:val="36"/>
          <w:szCs w:val="36"/>
          <w:lang w:eastAsia="ru-RU"/>
        </w:rPr>
        <w:t>✅ Что делать заранее и на месте</w:t>
      </w:r>
    </w:p>
    <w:p w:rsidR="00DD1201" w:rsidRPr="00CA3536" w:rsidRDefault="00DD1201" w:rsidP="00DD120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35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Чтобы всё прошло гладко, рекомендуем организовать процесс так:</w:t>
      </w:r>
    </w:p>
    <w:p w:rsidR="00DD1201" w:rsidRPr="00CA3536" w:rsidRDefault="00DD1201" w:rsidP="00DD1201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353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Заранее (до поездки)</w:t>
      </w:r>
      <w:r w:rsidRPr="00CA35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: Убедитесь, что у сотрудника на телефоне установлено и обновлено мобильное приложение оператора ЭДО. Желательно, чтобы </w:t>
      </w:r>
      <w:proofErr w:type="spellStart"/>
      <w:r w:rsidRPr="00CA35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ЭТрН</w:t>
      </w:r>
      <w:proofErr w:type="spellEnd"/>
      <w:r w:rsidRPr="00CA35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уже была загружена в приложение — так она будет доступна офлайн.</w:t>
      </w:r>
    </w:p>
    <w:p w:rsidR="00DD1201" w:rsidRPr="00CA3536" w:rsidRDefault="00DD1201" w:rsidP="00DD1201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353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 момент получения</w:t>
      </w:r>
      <w:r w:rsidRPr="00CA35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 Даже без интернета сотрудник подписывает приемку в приложении. Подписанные накладные и QR-коды для проверки остаются доступными офлайн.</w:t>
      </w:r>
    </w:p>
    <w:p w:rsidR="00BE239B" w:rsidRPr="00CA3536" w:rsidRDefault="00DD1201" w:rsidP="00813A3E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353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подписать не удалось</w:t>
      </w:r>
      <w:r w:rsidRPr="00CA35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: В редких случаях, если офлайн-подпись по каким-то причинам </w:t>
      </w:r>
      <w:proofErr w:type="gramStart"/>
      <w:r w:rsidRPr="00CA35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недоступна</w:t>
      </w:r>
      <w:proofErr w:type="gramEnd"/>
      <w:r w:rsidRPr="00CA35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сотрудник может сообщить о приемке груза диспетчеру или логисту по</w:t>
      </w:r>
      <w:r w:rsidR="00813A3E" w:rsidRPr="00CA35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телефону. Они смогут </w:t>
      </w:r>
      <w:proofErr w:type="spellStart"/>
      <w:r w:rsidR="00813A3E" w:rsidRPr="00CA35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подписать</w:t>
      </w:r>
      <w:r w:rsidRPr="00CA35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документ</w:t>
      </w:r>
      <w:proofErr w:type="spellEnd"/>
      <w:r w:rsidRPr="00CA35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удаленно из офиса, как только получат подтверждение</w:t>
      </w:r>
    </w:p>
    <w:sectPr w:rsidR="00BE239B" w:rsidRPr="00CA3536" w:rsidSect="00DD1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F27D0"/>
    <w:multiLevelType w:val="multilevel"/>
    <w:tmpl w:val="2E2EF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CC0C22"/>
    <w:multiLevelType w:val="multilevel"/>
    <w:tmpl w:val="2EC6B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523B08"/>
    <w:multiLevelType w:val="multilevel"/>
    <w:tmpl w:val="B2F01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09766F"/>
    <w:multiLevelType w:val="multilevel"/>
    <w:tmpl w:val="899C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7456B86"/>
    <w:multiLevelType w:val="multilevel"/>
    <w:tmpl w:val="A5F63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376AC8"/>
    <w:multiLevelType w:val="multilevel"/>
    <w:tmpl w:val="9B28F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A957D3"/>
    <w:multiLevelType w:val="multilevel"/>
    <w:tmpl w:val="1BC4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348"/>
    <w:rsid w:val="000E6444"/>
    <w:rsid w:val="001A335D"/>
    <w:rsid w:val="00504892"/>
    <w:rsid w:val="005100DE"/>
    <w:rsid w:val="00580348"/>
    <w:rsid w:val="00624AB2"/>
    <w:rsid w:val="00813A3E"/>
    <w:rsid w:val="009B0877"/>
    <w:rsid w:val="00A44AE5"/>
    <w:rsid w:val="00AC54FA"/>
    <w:rsid w:val="00AC7A0C"/>
    <w:rsid w:val="00AE3CB7"/>
    <w:rsid w:val="00B20DA0"/>
    <w:rsid w:val="00B225BA"/>
    <w:rsid w:val="00BE239B"/>
    <w:rsid w:val="00C865EB"/>
    <w:rsid w:val="00CA3536"/>
    <w:rsid w:val="00DD1201"/>
    <w:rsid w:val="00EC4811"/>
    <w:rsid w:val="00FF403D"/>
    <w:rsid w:val="00FF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22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225B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22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225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1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2026-07-23T18:50:00Z</cp:lastPrinted>
  <dcterms:created xsi:type="dcterms:W3CDTF">2026-07-23T18:48:00Z</dcterms:created>
  <dcterms:modified xsi:type="dcterms:W3CDTF">2026-07-24T10:56:00Z</dcterms:modified>
</cp:coreProperties>
</file>